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35" w:rsidRDefault="001E0735" w:rsidP="001E0735">
      <w:pPr>
        <w:jc w:val="center"/>
        <w:rPr>
          <w:rFonts w:ascii="Calisto MT" w:hAnsi="Calisto MT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A5678C0" wp14:editId="02632157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5317490" cy="886460"/>
            <wp:effectExtent l="0" t="0" r="0" b="889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735" w:rsidRDefault="001E0735" w:rsidP="001E0735">
      <w:pPr>
        <w:rPr>
          <w:rFonts w:ascii="Calisto MT" w:hAnsi="Calisto MT"/>
        </w:rPr>
      </w:pPr>
    </w:p>
    <w:p w:rsidR="001E0735" w:rsidRDefault="001E0735" w:rsidP="001E0735">
      <w:pPr>
        <w:rPr>
          <w:rFonts w:ascii="Calisto MT" w:hAnsi="Calisto MT"/>
        </w:rPr>
      </w:pPr>
    </w:p>
    <w:tbl>
      <w:tblPr>
        <w:tblStyle w:val="Tabelacomgrade"/>
        <w:tblpPr w:leftFromText="141" w:rightFromText="141" w:vertAnchor="page" w:horzAnchor="margin" w:tblpY="214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E0735" w:rsidTr="00702195">
        <w:trPr>
          <w:trHeight w:val="257"/>
        </w:trPr>
        <w:tc>
          <w:tcPr>
            <w:tcW w:w="10490" w:type="dxa"/>
          </w:tcPr>
          <w:p w:rsidR="001E0735" w:rsidRDefault="001E0735" w:rsidP="00702195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Aluno (a):                                                                                               Data:_____/_____/</w:t>
            </w:r>
            <w:r>
              <w:rPr>
                <w:rFonts w:ascii="Arial" w:hAnsi="Arial" w:cs="Arial"/>
                <w:sz w:val="24"/>
                <w:u w:val="single"/>
              </w:rPr>
              <w:t>2020.</w:t>
            </w:r>
          </w:p>
        </w:tc>
      </w:tr>
      <w:tr w:rsidR="001E0735" w:rsidTr="00702195">
        <w:trPr>
          <w:trHeight w:val="235"/>
        </w:trPr>
        <w:tc>
          <w:tcPr>
            <w:tcW w:w="10490" w:type="dxa"/>
          </w:tcPr>
          <w:p w:rsidR="001E0735" w:rsidRDefault="001E0735" w:rsidP="00702195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Professor (a): 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Adriana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</w:rPr>
              <w:t>Sussa</w:t>
            </w:r>
            <w:proofErr w:type="spellEnd"/>
            <w:r>
              <w:rPr>
                <w:rFonts w:ascii="Arial" w:hAnsi="Arial" w:cs="Arial"/>
                <w:b/>
                <w:i/>
                <w:sz w:val="24"/>
              </w:rPr>
              <w:t xml:space="preserve">                   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                                       Série: 1º Ano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</w:tc>
      </w:tr>
      <w:tr w:rsidR="001E0735" w:rsidTr="00702195">
        <w:trPr>
          <w:trHeight w:val="235"/>
        </w:trPr>
        <w:tc>
          <w:tcPr>
            <w:tcW w:w="10490" w:type="dxa"/>
          </w:tcPr>
          <w:p w:rsidR="001E0735" w:rsidRDefault="001E0735" w:rsidP="00702195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Assinatura do responsável: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Valor:        Nota:</w:t>
            </w:r>
          </w:p>
        </w:tc>
      </w:tr>
    </w:tbl>
    <w:p w:rsidR="001E0735" w:rsidRDefault="001E0735" w:rsidP="001E0735">
      <w:pPr>
        <w:tabs>
          <w:tab w:val="left" w:pos="4052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1E0735" w:rsidRDefault="001E0735" w:rsidP="001E0735">
      <w:pPr>
        <w:tabs>
          <w:tab w:val="left" w:pos="4052"/>
        </w:tabs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ATIVIDADES DE OBRAS LITERÁRIAS</w:t>
      </w:r>
    </w:p>
    <w:p w:rsidR="001E0735" w:rsidRPr="001E0735" w:rsidRDefault="001E0735" w:rsidP="001E0735">
      <w:pPr>
        <w:tabs>
          <w:tab w:val="left" w:pos="405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E0735" w:rsidRDefault="001E0735" w:rsidP="001E0735">
      <w:pPr>
        <w:spacing w:after="0" w:line="276" w:lineRule="auto"/>
        <w:ind w:right="425"/>
        <w:rPr>
          <w:rFonts w:ascii="Arial" w:hAnsi="Arial" w:cs="Arial"/>
          <w:sz w:val="20"/>
          <w:szCs w:val="20"/>
        </w:rPr>
      </w:pPr>
    </w:p>
    <w:p w:rsidR="001E0735" w:rsidRDefault="001E0735" w:rsidP="001E07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Leia:</w:t>
      </w:r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E chegando à barca da glória, diz ao Anjo:</w:t>
      </w:r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Brísida</w:t>
      </w:r>
      <w:proofErr w:type="spell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. Barqueiro, mano, meus olhos,</w:t>
      </w:r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gram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prancha</w:t>
      </w:r>
      <w:proofErr w:type="gram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 a </w:t>
      </w:r>
      <w:proofErr w:type="spell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Brísida</w:t>
      </w:r>
      <w:proofErr w:type="spell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 Vaz!</w:t>
      </w:r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Anjo. Eu não sei quem te cá traz…</w:t>
      </w:r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Brísida</w:t>
      </w:r>
      <w:proofErr w:type="spell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. </w:t>
      </w:r>
      <w:proofErr w:type="spell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Peço-vo-lo</w:t>
      </w:r>
      <w:proofErr w:type="spell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 de </w:t>
      </w:r>
      <w:proofErr w:type="spell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giolhos</w:t>
      </w:r>
      <w:proofErr w:type="spell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!</w:t>
      </w:r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Cuidais que trago piolhos,</w:t>
      </w:r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gram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anjo</w:t>
      </w:r>
      <w:proofErr w:type="gram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 de Deus, minha rosa?</w:t>
      </w:r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Eu sou </w:t>
      </w:r>
      <w:proofErr w:type="spell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Brísida</w:t>
      </w:r>
      <w:proofErr w:type="spell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, a preciosa,</w:t>
      </w:r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gram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que</w:t>
      </w:r>
      <w:proofErr w:type="gram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 dava as </w:t>
      </w:r>
      <w:proofErr w:type="spell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môças</w:t>
      </w:r>
      <w:proofErr w:type="spell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 aos molhos.</w:t>
      </w:r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A que criava as meninas</w:t>
      </w:r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gram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para</w:t>
      </w:r>
      <w:proofErr w:type="gram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 os cônegos da Sé…</w:t>
      </w:r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Passai-me, por vossa fé,</w:t>
      </w:r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gram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meu</w:t>
      </w:r>
      <w:proofErr w:type="gram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 amor, minhas boninas,</w:t>
      </w:r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gram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olhos</w:t>
      </w:r>
      <w:proofErr w:type="gram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 de </w:t>
      </w:r>
      <w:proofErr w:type="spell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perlinhas</w:t>
      </w:r>
      <w:proofErr w:type="spellEnd"/>
    </w:p>
    <w:p w:rsidR="001E0735" w:rsidRPr="001E0735" w:rsidRDefault="001E0735" w:rsidP="001E0735">
      <w:pPr>
        <w:spacing w:before="120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Gil Vicente, </w:t>
      </w:r>
      <w:r w:rsidRPr="001E0735">
        <w:rPr>
          <w:rFonts w:ascii="Arial" w:eastAsiaTheme="minorEastAsia" w:hAnsi="Arial" w:cs="Arial"/>
          <w:i/>
          <w:iCs/>
          <w:color w:val="0F243E" w:themeColor="text2" w:themeShade="80"/>
          <w:kern w:val="24"/>
          <w:lang w:eastAsia="pt-BR"/>
        </w:rPr>
        <w:t>Auto da barca do inferno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.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br/>
      </w:r>
      <w:proofErr w:type="gram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(</w:t>
      </w:r>
      <w:proofErr w:type="gram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Texto fixado por S. </w:t>
      </w:r>
      <w:proofErr w:type="spell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Spina</w:t>
      </w:r>
      <w:proofErr w:type="spell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).</w:t>
      </w:r>
    </w:p>
    <w:p w:rsidR="001E0735" w:rsidRDefault="001E0735" w:rsidP="001E0735">
      <w:pPr>
        <w:rPr>
          <w:rFonts w:ascii="Arial" w:hAnsi="Arial" w:cs="Arial"/>
          <w:sz w:val="20"/>
          <w:szCs w:val="20"/>
        </w:rPr>
      </w:pPr>
    </w:p>
    <w:p w:rsidR="001E0735" w:rsidRPr="001E0735" w:rsidRDefault="001E0735" w:rsidP="001E0735">
      <w:pPr>
        <w:spacing w:before="154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1- Responda as questões:</w:t>
      </w:r>
    </w:p>
    <w:p w:rsidR="001E0735" w:rsidRDefault="001E0735" w:rsidP="001E0735">
      <w:pPr>
        <w:spacing w:after="0" w:line="240" w:lineRule="auto"/>
        <w:contextualSpacing/>
        <w:textAlignment w:val="baseline"/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</w:pPr>
      <w:proofErr w:type="gramStart"/>
      <w:r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a</w:t>
      </w:r>
      <w:proofErr w:type="gramEnd"/>
      <w:r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)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No excerto, a maneira de tratar o Anjo, empregada por </w:t>
      </w:r>
      <w:proofErr w:type="spell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Brísida</w:t>
      </w:r>
      <w:proofErr w:type="spell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 Vaz, relaciona-se à atividade que ela exercera em vida? Explique resumidamente.</w:t>
      </w:r>
    </w:p>
    <w:p w:rsidR="001E0735" w:rsidRDefault="001E0735" w:rsidP="001E0735">
      <w:pPr>
        <w:spacing w:after="0" w:line="240" w:lineRule="auto"/>
        <w:contextualSpacing/>
        <w:textAlignment w:val="baseline"/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</w:pPr>
      <w:r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__________________________________________________________________________________________________________________________________________________________________________</w:t>
      </w:r>
    </w:p>
    <w:p w:rsidR="001E0735" w:rsidRPr="001E0735" w:rsidRDefault="001E0735" w:rsidP="001E07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pt-BR"/>
        </w:rPr>
      </w:pPr>
    </w:p>
    <w:p w:rsidR="001E0735" w:rsidRDefault="001E0735" w:rsidP="001E0735">
      <w:pPr>
        <w:spacing w:before="154" w:after="0" w:line="240" w:lineRule="auto"/>
        <w:textAlignment w:val="baseline"/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</w:pP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b) No excerto, o tratamento que </w:t>
      </w:r>
      <w:proofErr w:type="spell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Brísida</w:t>
      </w:r>
      <w:proofErr w:type="spell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 Vaz dispensa ao Anjo é adequado à obtenção do que ela deseja – isto é, levar o Anjo a permitir que ela embarque? Por quê</w:t>
      </w:r>
      <w:r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?</w:t>
      </w:r>
    </w:p>
    <w:p w:rsidR="001E0735" w:rsidRPr="001E0735" w:rsidRDefault="001E0735" w:rsidP="001E0735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_____________________________________________________________________________________</w:t>
      </w:r>
    </w:p>
    <w:p w:rsidR="001E0735" w:rsidRPr="001E0735" w:rsidRDefault="001E0735" w:rsidP="001E0735">
      <w:pPr>
        <w:rPr>
          <w:rFonts w:ascii="Arial" w:hAnsi="Arial" w:cs="Arial"/>
        </w:rPr>
      </w:pPr>
      <w:r w:rsidRPr="001E0735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_______________________</w:t>
      </w:r>
    </w:p>
    <w:p w:rsidR="001E0735" w:rsidRDefault="001E0735" w:rsidP="001E0735">
      <w:pPr>
        <w:rPr>
          <w:rFonts w:ascii="Arial" w:hAnsi="Arial" w:cs="Arial"/>
          <w:sz w:val="20"/>
          <w:szCs w:val="20"/>
        </w:rPr>
      </w:pPr>
    </w:p>
    <w:p w:rsidR="001E0735" w:rsidRPr="001E0735" w:rsidRDefault="001E0735" w:rsidP="001E0735">
      <w:pPr>
        <w:spacing w:before="144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2- 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Leia o diálogo abaixo, de </w:t>
      </w:r>
      <w:r w:rsidRPr="001E0735">
        <w:rPr>
          <w:rFonts w:ascii="Arial" w:eastAsiaTheme="minorEastAsia" w:hAnsi="Arial" w:cs="Arial"/>
          <w:i/>
          <w:iCs/>
          <w:color w:val="0F243E" w:themeColor="text2" w:themeShade="80"/>
          <w:kern w:val="24"/>
          <w:lang w:eastAsia="pt-BR"/>
        </w:rPr>
        <w:t>Auto da Barca do Inferno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: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br/>
        <w:t>DIABO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br/>
        <w:t>Cavaleiros, vós passais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br/>
        <w:t xml:space="preserve">e não perguntais </w:t>
      </w:r>
      <w:proofErr w:type="gram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onde</w:t>
      </w:r>
      <w:proofErr w:type="gram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 ir?</w:t>
      </w:r>
    </w:p>
    <w:p w:rsidR="001E0735" w:rsidRPr="001E0735" w:rsidRDefault="001E0735" w:rsidP="001E0735">
      <w:pPr>
        <w:spacing w:before="144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lastRenderedPageBreak/>
        <w:t>CAVALEIRO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br/>
        <w:t>Vós, Satanás, presumis?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br/>
        <w:t>Atentai com quem falais!</w:t>
      </w:r>
    </w:p>
    <w:p w:rsidR="001E0735" w:rsidRPr="001E0735" w:rsidRDefault="001E0735" w:rsidP="001E0735">
      <w:pPr>
        <w:spacing w:before="144"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OUTRO CAVALEIRO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br/>
        <w:t>Vós que nos demandais?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br/>
      </w:r>
      <w:proofErr w:type="spell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Siquer</w:t>
      </w:r>
      <w:proofErr w:type="spell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 </w:t>
      </w:r>
      <w:proofErr w:type="spell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conhecê-nos</w:t>
      </w:r>
      <w:proofErr w:type="spell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 bem.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br/>
        <w:t>Morremos nas partes d’além,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br/>
        <w:t>e não queirais saber mais.</w:t>
      </w:r>
    </w:p>
    <w:p w:rsidR="001E0735" w:rsidRPr="001E0735" w:rsidRDefault="001E0735" w:rsidP="001E0735">
      <w:pPr>
        <w:spacing w:before="91" w:after="0" w:line="240" w:lineRule="auto"/>
        <w:rPr>
          <w:rFonts w:ascii="Arial" w:eastAsia="Times New Roman" w:hAnsi="Arial" w:cs="Arial"/>
          <w:lang w:eastAsia="pt-BR"/>
        </w:rPr>
      </w:pP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(Gil Vicente, </w:t>
      </w:r>
      <w:r w:rsidRPr="001E0735">
        <w:rPr>
          <w:rFonts w:ascii="Arial" w:eastAsiaTheme="minorEastAsia" w:hAnsi="Arial" w:cs="Arial"/>
          <w:i/>
          <w:iCs/>
          <w:color w:val="0F243E" w:themeColor="text2" w:themeShade="80"/>
          <w:kern w:val="24"/>
          <w:lang w:eastAsia="pt-BR"/>
        </w:rPr>
        <w:t>Auto da Barca do Inferno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, em </w:t>
      </w:r>
      <w:r w:rsidRPr="001E0735">
        <w:rPr>
          <w:rFonts w:ascii="Arial" w:eastAsiaTheme="minorEastAsia" w:hAnsi="Arial" w:cs="Arial"/>
          <w:i/>
          <w:iCs/>
          <w:color w:val="0F243E" w:themeColor="text2" w:themeShade="80"/>
          <w:kern w:val="24"/>
          <w:lang w:eastAsia="pt-BR"/>
        </w:rPr>
        <w:t>Antologia do Teatro de Gil Vicente</w:t>
      </w:r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 xml:space="preserve">. Org. Cleonice </w:t>
      </w:r>
      <w:proofErr w:type="spell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Berardinelli</w:t>
      </w:r>
      <w:proofErr w:type="spellEnd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, Rio de Janeiro: Nova Fronteira/ Brasília: INL, 1984, p.89.</w:t>
      </w:r>
      <w:proofErr w:type="gramStart"/>
      <w:r w:rsidRPr="001E0735">
        <w:rPr>
          <w:rFonts w:ascii="Arial" w:eastAsiaTheme="minorEastAsia" w:hAnsi="Arial" w:cs="Arial"/>
          <w:color w:val="0F243E" w:themeColor="text2" w:themeShade="80"/>
          <w:kern w:val="24"/>
          <w:lang w:eastAsia="pt-BR"/>
        </w:rPr>
        <w:t>)</w:t>
      </w:r>
      <w:proofErr w:type="gramEnd"/>
    </w:p>
    <w:p w:rsidR="001E0735" w:rsidRDefault="001E0735" w:rsidP="001E0735">
      <w:pPr>
        <w:rPr>
          <w:rFonts w:ascii="Arial" w:hAnsi="Arial" w:cs="Arial"/>
          <w:sz w:val="20"/>
          <w:szCs w:val="20"/>
        </w:rPr>
      </w:pPr>
    </w:p>
    <w:p w:rsidR="001E0735" w:rsidRDefault="001E0735" w:rsidP="001E0735">
      <w:p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pt-BR"/>
        </w:rPr>
      </w:pPr>
      <w:proofErr w:type="gramStart"/>
      <w:r>
        <w:rPr>
          <w:rFonts w:ascii="Arial" w:eastAsiaTheme="minorEastAsia" w:hAnsi="Arial" w:cs="Arial"/>
          <w:color w:val="000000" w:themeColor="text1"/>
          <w:kern w:val="24"/>
          <w:lang w:eastAsia="pt-BR"/>
        </w:rPr>
        <w:t>A)</w:t>
      </w:r>
      <w:proofErr w:type="gramEnd"/>
      <w:r w:rsidRPr="001E0735">
        <w:rPr>
          <w:rFonts w:ascii="Arial" w:eastAsiaTheme="minorEastAsia" w:hAnsi="Arial" w:cs="Arial"/>
          <w:color w:val="000000" w:themeColor="text1"/>
          <w:kern w:val="24"/>
          <w:lang w:eastAsia="pt-BR"/>
        </w:rPr>
        <w:t>Por que o cavaleiro chama a atenção do Diabo?</w:t>
      </w:r>
    </w:p>
    <w:p w:rsidR="001E0735" w:rsidRPr="001E0735" w:rsidRDefault="001E0735" w:rsidP="001E0735">
      <w:pPr>
        <w:spacing w:after="0" w:line="240" w:lineRule="auto"/>
        <w:contextualSpacing/>
        <w:rPr>
          <w:rFonts w:ascii="Arial" w:eastAsia="Times New Roman" w:hAnsi="Arial" w:cs="Arial"/>
          <w:lang w:eastAsia="pt-BR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pt-BR"/>
        </w:rPr>
        <w:t>__________________________________________________________________________________________________________________________________________________________________________</w:t>
      </w:r>
    </w:p>
    <w:p w:rsidR="001E0735" w:rsidRDefault="001E0735" w:rsidP="001E0735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pt-BR"/>
        </w:rPr>
      </w:pPr>
      <w:r w:rsidRPr="001E0735">
        <w:rPr>
          <w:rFonts w:ascii="Arial" w:eastAsiaTheme="minorEastAsia" w:hAnsi="Arial" w:cs="Arial"/>
          <w:color w:val="000000" w:themeColor="text1"/>
          <w:kern w:val="24"/>
          <w:lang w:eastAsia="pt-BR"/>
        </w:rPr>
        <w:br/>
        <w:t>B) Onde e como morreram os dois Cavaleiros?</w:t>
      </w:r>
    </w:p>
    <w:p w:rsidR="001E0735" w:rsidRPr="001E0735" w:rsidRDefault="001E0735" w:rsidP="001E073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pt-BR"/>
        </w:rPr>
        <w:t>__________________________________________________________________________________________________________________________________________________________________________</w:t>
      </w:r>
    </w:p>
    <w:p w:rsidR="001E0735" w:rsidRDefault="001E0735" w:rsidP="001E0735">
      <w:pPr>
        <w:rPr>
          <w:rFonts w:ascii="Arial" w:eastAsiaTheme="minorEastAsia" w:hAnsi="Arial" w:cs="Arial"/>
          <w:color w:val="000000" w:themeColor="text1"/>
          <w:kern w:val="24"/>
          <w:lang w:eastAsia="pt-BR"/>
        </w:rPr>
      </w:pPr>
      <w:r w:rsidRPr="001E0735">
        <w:rPr>
          <w:rFonts w:ascii="Arial" w:eastAsiaTheme="minorEastAsia" w:hAnsi="Arial" w:cs="Arial"/>
          <w:color w:val="000000" w:themeColor="text1"/>
          <w:kern w:val="24"/>
          <w:lang w:eastAsia="pt-BR"/>
        </w:rPr>
        <w:br/>
        <w:t>C) Por que os dois passam pelo Diabo sem se dirigir a ele?</w:t>
      </w:r>
    </w:p>
    <w:p w:rsidR="001E0735" w:rsidRPr="001E0735" w:rsidRDefault="001E0735" w:rsidP="001E0735">
      <w:pPr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pt-BR"/>
        </w:rPr>
        <w:t>__________________________________________________________________________________________________________________________________________________________________________</w:t>
      </w:r>
    </w:p>
    <w:p w:rsidR="00386608" w:rsidRDefault="00386608" w:rsidP="00386608">
      <w:pPr>
        <w:widowControl w:val="0"/>
        <w:tabs>
          <w:tab w:val="left" w:pos="487"/>
        </w:tabs>
        <w:autoSpaceDE w:val="0"/>
        <w:autoSpaceDN w:val="0"/>
        <w:spacing w:before="94" w:after="0" w:line="240" w:lineRule="auto"/>
        <w:rPr>
          <w:rFonts w:ascii="Arial" w:hAnsi="Arial" w:cs="Arial"/>
        </w:rPr>
      </w:pPr>
      <w:r w:rsidRPr="00386608">
        <w:rPr>
          <w:rFonts w:ascii="Arial" w:hAnsi="Arial" w:cs="Arial"/>
        </w:rPr>
        <w:t>3-</w:t>
      </w:r>
      <w:proofErr w:type="gramStart"/>
      <w:r w:rsidRPr="00386608">
        <w:rPr>
          <w:rFonts w:ascii="Arial" w:hAnsi="Arial" w:cs="Arial"/>
        </w:rPr>
        <w:t xml:space="preserve">  </w:t>
      </w:r>
      <w:proofErr w:type="gramEnd"/>
      <w:r w:rsidRPr="00386608">
        <w:rPr>
          <w:rFonts w:ascii="Arial" w:hAnsi="Arial" w:cs="Arial"/>
        </w:rPr>
        <w:t>Mencione duas ironias do Diabo no diálogo final com o Fidalgo .</w:t>
      </w:r>
    </w:p>
    <w:p w:rsidR="00386608" w:rsidRDefault="00386608" w:rsidP="00386608">
      <w:pPr>
        <w:widowControl w:val="0"/>
        <w:tabs>
          <w:tab w:val="left" w:pos="487"/>
        </w:tabs>
        <w:autoSpaceDE w:val="0"/>
        <w:autoSpaceDN w:val="0"/>
        <w:spacing w:before="9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</w:t>
      </w:r>
    </w:p>
    <w:p w:rsidR="00386608" w:rsidRDefault="00386608" w:rsidP="00386608">
      <w:pPr>
        <w:widowControl w:val="0"/>
        <w:tabs>
          <w:tab w:val="left" w:pos="485"/>
        </w:tabs>
        <w:autoSpaceDE w:val="0"/>
        <w:autoSpaceDN w:val="0"/>
        <w:spacing w:before="94" w:after="0" w:line="362" w:lineRule="auto"/>
        <w:ind w:right="178"/>
        <w:rPr>
          <w:rFonts w:ascii="Arial" w:hAnsi="Arial" w:cs="Arial"/>
        </w:rPr>
      </w:pPr>
      <w:r w:rsidRPr="00386608">
        <w:rPr>
          <w:rFonts w:ascii="Arial" w:hAnsi="Arial" w:cs="Arial"/>
        </w:rPr>
        <w:t>4- Qual o motivo de o Diabo não permitir que o Fidalgo leve a sua cadeira na Barca do Inferno? Que pode representar Auto da Barca do Inferno à cadeira em relação à vida do</w:t>
      </w:r>
      <w:r w:rsidRPr="00386608">
        <w:rPr>
          <w:rFonts w:ascii="Arial" w:hAnsi="Arial" w:cs="Arial"/>
          <w:spacing w:val="-16"/>
        </w:rPr>
        <w:t xml:space="preserve"> </w:t>
      </w:r>
      <w:r w:rsidRPr="00386608">
        <w:rPr>
          <w:rFonts w:ascii="Arial" w:hAnsi="Arial" w:cs="Arial"/>
        </w:rPr>
        <w:t>Fidalgo?</w:t>
      </w:r>
    </w:p>
    <w:p w:rsidR="00386608" w:rsidRDefault="00386608" w:rsidP="00386608">
      <w:pPr>
        <w:widowControl w:val="0"/>
        <w:tabs>
          <w:tab w:val="left" w:pos="485"/>
        </w:tabs>
        <w:autoSpaceDE w:val="0"/>
        <w:autoSpaceDN w:val="0"/>
        <w:spacing w:before="94" w:after="0" w:line="362" w:lineRule="auto"/>
        <w:ind w:right="17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</w:t>
      </w:r>
    </w:p>
    <w:p w:rsidR="00386608" w:rsidRDefault="00386608" w:rsidP="00386608">
      <w:pPr>
        <w:widowControl w:val="0"/>
        <w:tabs>
          <w:tab w:val="left" w:pos="487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 w:rsidRPr="00386608">
        <w:rPr>
          <w:rFonts w:ascii="Arial" w:hAnsi="Arial" w:cs="Arial"/>
        </w:rPr>
        <w:t>5- Por que o Diabo trata o Onzeneiro como “meu</w:t>
      </w:r>
      <w:r w:rsidRPr="00386608">
        <w:rPr>
          <w:rFonts w:ascii="Arial" w:hAnsi="Arial" w:cs="Arial"/>
          <w:spacing w:val="-13"/>
        </w:rPr>
        <w:t xml:space="preserve"> </w:t>
      </w:r>
      <w:r w:rsidRPr="00386608">
        <w:rPr>
          <w:rFonts w:ascii="Arial" w:hAnsi="Arial" w:cs="Arial"/>
        </w:rPr>
        <w:t>parente”?</w:t>
      </w:r>
    </w:p>
    <w:p w:rsidR="00386608" w:rsidRPr="00386608" w:rsidRDefault="00386608" w:rsidP="00386608">
      <w:pPr>
        <w:widowControl w:val="0"/>
        <w:tabs>
          <w:tab w:val="left" w:pos="487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</w:t>
      </w:r>
    </w:p>
    <w:p w:rsidR="00386608" w:rsidRDefault="00386608" w:rsidP="00386608">
      <w:pPr>
        <w:widowControl w:val="0"/>
        <w:tabs>
          <w:tab w:val="left" w:pos="485"/>
        </w:tabs>
        <w:autoSpaceDE w:val="0"/>
        <w:autoSpaceDN w:val="0"/>
        <w:spacing w:before="94" w:after="0" w:line="362" w:lineRule="auto"/>
        <w:ind w:right="178"/>
        <w:rPr>
          <w:rFonts w:ascii="Arial" w:hAnsi="Arial" w:cs="Arial"/>
        </w:rPr>
      </w:pPr>
    </w:p>
    <w:p w:rsidR="00386608" w:rsidRDefault="00386608" w:rsidP="00386608">
      <w:pPr>
        <w:widowControl w:val="0"/>
        <w:tabs>
          <w:tab w:val="left" w:pos="485"/>
        </w:tabs>
        <w:autoSpaceDE w:val="0"/>
        <w:autoSpaceDN w:val="0"/>
        <w:spacing w:before="94" w:after="0" w:line="362" w:lineRule="auto"/>
        <w:ind w:right="178"/>
        <w:rPr>
          <w:rFonts w:ascii="Arial" w:hAnsi="Arial" w:cs="Arial"/>
        </w:rPr>
      </w:pPr>
    </w:p>
    <w:p w:rsidR="00386608" w:rsidRDefault="00386608" w:rsidP="00386608">
      <w:pPr>
        <w:widowControl w:val="0"/>
        <w:tabs>
          <w:tab w:val="left" w:pos="485"/>
        </w:tabs>
        <w:autoSpaceDE w:val="0"/>
        <w:autoSpaceDN w:val="0"/>
        <w:spacing w:before="94" w:after="0" w:line="362" w:lineRule="auto"/>
        <w:ind w:right="178"/>
        <w:rPr>
          <w:rFonts w:ascii="Arial" w:hAnsi="Arial" w:cs="Arial"/>
        </w:rPr>
      </w:pPr>
    </w:p>
    <w:p w:rsidR="00386608" w:rsidRDefault="00386608" w:rsidP="00386608">
      <w:pPr>
        <w:widowControl w:val="0"/>
        <w:tabs>
          <w:tab w:val="left" w:pos="485"/>
        </w:tabs>
        <w:autoSpaceDE w:val="0"/>
        <w:autoSpaceDN w:val="0"/>
        <w:spacing w:before="94" w:after="0" w:line="362" w:lineRule="auto"/>
        <w:ind w:right="178"/>
        <w:rPr>
          <w:rFonts w:ascii="Arial" w:hAnsi="Arial" w:cs="Arial"/>
        </w:rPr>
      </w:pPr>
    </w:p>
    <w:p w:rsidR="00386608" w:rsidRPr="00386608" w:rsidRDefault="00386608" w:rsidP="00386608">
      <w:pPr>
        <w:widowControl w:val="0"/>
        <w:tabs>
          <w:tab w:val="left" w:pos="485"/>
        </w:tabs>
        <w:autoSpaceDE w:val="0"/>
        <w:autoSpaceDN w:val="0"/>
        <w:spacing w:before="94" w:after="0" w:line="362" w:lineRule="auto"/>
        <w:ind w:right="178"/>
        <w:jc w:val="right"/>
        <w:rPr>
          <w:rFonts w:ascii="Arial" w:hAnsi="Arial" w:cs="Arial"/>
        </w:rPr>
      </w:pPr>
      <w:r>
        <w:rPr>
          <w:rFonts w:ascii="Arial" w:hAnsi="Arial" w:cs="Arial"/>
        </w:rPr>
        <w:t>Bons estudos!!!</w:t>
      </w:r>
    </w:p>
    <w:p w:rsidR="00386608" w:rsidRPr="00386608" w:rsidRDefault="00386608" w:rsidP="00386608">
      <w:pPr>
        <w:widowControl w:val="0"/>
        <w:tabs>
          <w:tab w:val="left" w:pos="487"/>
        </w:tabs>
        <w:autoSpaceDE w:val="0"/>
        <w:autoSpaceDN w:val="0"/>
        <w:spacing w:before="94" w:after="0" w:line="240" w:lineRule="auto"/>
        <w:rPr>
          <w:rFonts w:ascii="Arial" w:hAnsi="Arial" w:cs="Arial"/>
        </w:rPr>
      </w:pPr>
    </w:p>
    <w:p w:rsidR="00386608" w:rsidRPr="00386608" w:rsidRDefault="00386608" w:rsidP="00386608">
      <w:pPr>
        <w:widowControl w:val="0"/>
        <w:tabs>
          <w:tab w:val="left" w:pos="487"/>
        </w:tabs>
        <w:autoSpaceDE w:val="0"/>
        <w:autoSpaceDN w:val="0"/>
        <w:spacing w:before="94" w:after="0" w:line="240" w:lineRule="auto"/>
        <w:rPr>
          <w:rFonts w:ascii="Arial" w:hAnsi="Arial" w:cs="Arial"/>
        </w:rPr>
      </w:pPr>
    </w:p>
    <w:p w:rsidR="001E0735" w:rsidRPr="00386608" w:rsidRDefault="001E0735" w:rsidP="001E0735">
      <w:pPr>
        <w:rPr>
          <w:rFonts w:ascii="Arial" w:hAnsi="Arial" w:cs="Arial"/>
          <w:sz w:val="20"/>
          <w:szCs w:val="20"/>
        </w:rPr>
      </w:pPr>
    </w:p>
    <w:p w:rsidR="001E0735" w:rsidRDefault="001E0735" w:rsidP="001E0735">
      <w:pPr>
        <w:rPr>
          <w:rFonts w:ascii="Arial" w:hAnsi="Arial" w:cs="Arial"/>
          <w:sz w:val="20"/>
          <w:szCs w:val="20"/>
        </w:rPr>
      </w:pPr>
    </w:p>
    <w:p w:rsidR="001E0735" w:rsidRDefault="001E0735" w:rsidP="001E0735">
      <w:pPr>
        <w:rPr>
          <w:rFonts w:ascii="Arial" w:hAnsi="Arial" w:cs="Arial"/>
          <w:sz w:val="20"/>
          <w:szCs w:val="20"/>
        </w:rPr>
      </w:pPr>
    </w:p>
    <w:p w:rsidR="001E0735" w:rsidRDefault="001E0735" w:rsidP="001E0735">
      <w:pPr>
        <w:rPr>
          <w:rFonts w:ascii="Arial" w:hAnsi="Arial" w:cs="Arial"/>
          <w:sz w:val="20"/>
          <w:szCs w:val="20"/>
        </w:rPr>
      </w:pPr>
    </w:p>
    <w:p w:rsidR="001E0735" w:rsidRDefault="001E0735" w:rsidP="001E0735">
      <w:pPr>
        <w:rPr>
          <w:rFonts w:ascii="Arial" w:hAnsi="Arial" w:cs="Arial"/>
          <w:sz w:val="20"/>
          <w:szCs w:val="20"/>
        </w:rPr>
      </w:pPr>
    </w:p>
    <w:p w:rsidR="001E0735" w:rsidRDefault="001E0735" w:rsidP="001E0735">
      <w:pPr>
        <w:rPr>
          <w:rFonts w:ascii="Arial" w:hAnsi="Arial" w:cs="Arial"/>
          <w:sz w:val="20"/>
          <w:szCs w:val="20"/>
        </w:rPr>
      </w:pPr>
    </w:p>
    <w:p w:rsidR="001E0735" w:rsidRDefault="001E0735" w:rsidP="001E0735">
      <w:pPr>
        <w:rPr>
          <w:rFonts w:ascii="Arial" w:hAnsi="Arial" w:cs="Arial"/>
          <w:sz w:val="20"/>
          <w:szCs w:val="20"/>
        </w:rPr>
      </w:pPr>
    </w:p>
    <w:p w:rsidR="001E0735" w:rsidRDefault="001E0735" w:rsidP="001E0735">
      <w:pPr>
        <w:rPr>
          <w:rFonts w:ascii="Arial" w:hAnsi="Arial" w:cs="Arial"/>
          <w:sz w:val="20"/>
          <w:szCs w:val="20"/>
        </w:rPr>
      </w:pPr>
    </w:p>
    <w:p w:rsidR="001E0735" w:rsidRDefault="001E0735" w:rsidP="001E0735">
      <w:pPr>
        <w:jc w:val="right"/>
        <w:rPr>
          <w:rFonts w:ascii="Arial" w:hAnsi="Arial" w:cs="Arial"/>
          <w:sz w:val="20"/>
          <w:szCs w:val="20"/>
        </w:rPr>
      </w:pPr>
    </w:p>
    <w:p w:rsidR="001E0735" w:rsidRDefault="001E0735" w:rsidP="001E0735">
      <w:pPr>
        <w:rPr>
          <w:rFonts w:ascii="Arial" w:hAnsi="Arial" w:cs="Arial"/>
          <w:sz w:val="20"/>
          <w:szCs w:val="20"/>
        </w:rPr>
      </w:pPr>
    </w:p>
    <w:p w:rsidR="001E0735" w:rsidRDefault="001E0735" w:rsidP="001E0735">
      <w:pPr>
        <w:rPr>
          <w:rFonts w:ascii="Arial" w:hAnsi="Arial" w:cs="Arial"/>
          <w:sz w:val="20"/>
          <w:szCs w:val="20"/>
        </w:rPr>
      </w:pPr>
    </w:p>
    <w:p w:rsidR="00107A10" w:rsidRPr="003976D6" w:rsidRDefault="00F03D2F" w:rsidP="003976D6">
      <w:pPr>
        <w:tabs>
          <w:tab w:val="left" w:pos="7875"/>
        </w:tabs>
        <w:rPr>
          <w:rFonts w:ascii="Arial" w:hAnsi="Arial" w:cs="Arial"/>
          <w:sz w:val="20"/>
          <w:szCs w:val="20"/>
        </w:rPr>
      </w:pPr>
    </w:p>
    <w:sectPr w:rsidR="00107A10" w:rsidRPr="003976D6">
      <w:footerReference w:type="default" r:id="rId10"/>
      <w:pgSz w:w="11906" w:h="16838"/>
      <w:pgMar w:top="720" w:right="707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2F" w:rsidRDefault="00F03D2F">
      <w:pPr>
        <w:spacing w:after="0" w:line="240" w:lineRule="auto"/>
      </w:pPr>
      <w:r>
        <w:separator/>
      </w:r>
    </w:p>
  </w:endnote>
  <w:endnote w:type="continuationSeparator" w:id="0">
    <w:p w:rsidR="00F03D2F" w:rsidRDefault="00F0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87" w:rsidRDefault="003976D6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  <w:lang w:eastAsia="pt-BR"/>
      </w:rPr>
      <w:drawing>
        <wp:inline distT="0" distB="0" distL="0" distR="0" wp14:anchorId="154495B3" wp14:editId="032FAE2D">
          <wp:extent cx="6645910" cy="302895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2F" w:rsidRDefault="00F03D2F">
      <w:pPr>
        <w:spacing w:after="0" w:line="240" w:lineRule="auto"/>
      </w:pPr>
      <w:r>
        <w:separator/>
      </w:r>
    </w:p>
  </w:footnote>
  <w:footnote w:type="continuationSeparator" w:id="0">
    <w:p w:rsidR="00F03D2F" w:rsidRDefault="00F03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8D3"/>
    <w:multiLevelType w:val="multilevel"/>
    <w:tmpl w:val="086668D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A2F88"/>
    <w:multiLevelType w:val="hybridMultilevel"/>
    <w:tmpl w:val="448AAE44"/>
    <w:lvl w:ilvl="0" w:tplc="E780C2BA">
      <w:start w:val="1"/>
      <w:numFmt w:val="decimal"/>
      <w:lvlText w:val="%1."/>
      <w:lvlJc w:val="left"/>
      <w:pPr>
        <w:ind w:left="361" w:hanging="24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CBA40524">
      <w:numFmt w:val="bullet"/>
      <w:lvlText w:val="•"/>
      <w:lvlJc w:val="left"/>
      <w:pPr>
        <w:ind w:left="1296" w:hanging="245"/>
      </w:pPr>
      <w:rPr>
        <w:rFonts w:hint="default"/>
        <w:lang w:val="pt-PT" w:eastAsia="en-US" w:bidi="ar-SA"/>
      </w:rPr>
    </w:lvl>
    <w:lvl w:ilvl="2" w:tplc="9822CCDA">
      <w:numFmt w:val="bullet"/>
      <w:lvlText w:val="•"/>
      <w:lvlJc w:val="left"/>
      <w:pPr>
        <w:ind w:left="2233" w:hanging="245"/>
      </w:pPr>
      <w:rPr>
        <w:rFonts w:hint="default"/>
        <w:lang w:val="pt-PT" w:eastAsia="en-US" w:bidi="ar-SA"/>
      </w:rPr>
    </w:lvl>
    <w:lvl w:ilvl="3" w:tplc="3CEE08CE">
      <w:numFmt w:val="bullet"/>
      <w:lvlText w:val="•"/>
      <w:lvlJc w:val="left"/>
      <w:pPr>
        <w:ind w:left="3169" w:hanging="245"/>
      </w:pPr>
      <w:rPr>
        <w:rFonts w:hint="default"/>
        <w:lang w:val="pt-PT" w:eastAsia="en-US" w:bidi="ar-SA"/>
      </w:rPr>
    </w:lvl>
    <w:lvl w:ilvl="4" w:tplc="445AAE1C">
      <w:numFmt w:val="bullet"/>
      <w:lvlText w:val="•"/>
      <w:lvlJc w:val="left"/>
      <w:pPr>
        <w:ind w:left="4106" w:hanging="245"/>
      </w:pPr>
      <w:rPr>
        <w:rFonts w:hint="default"/>
        <w:lang w:val="pt-PT" w:eastAsia="en-US" w:bidi="ar-SA"/>
      </w:rPr>
    </w:lvl>
    <w:lvl w:ilvl="5" w:tplc="EF9E21BA">
      <w:numFmt w:val="bullet"/>
      <w:lvlText w:val="•"/>
      <w:lvlJc w:val="left"/>
      <w:pPr>
        <w:ind w:left="5043" w:hanging="245"/>
      </w:pPr>
      <w:rPr>
        <w:rFonts w:hint="default"/>
        <w:lang w:val="pt-PT" w:eastAsia="en-US" w:bidi="ar-SA"/>
      </w:rPr>
    </w:lvl>
    <w:lvl w:ilvl="6" w:tplc="26CE3934">
      <w:numFmt w:val="bullet"/>
      <w:lvlText w:val="•"/>
      <w:lvlJc w:val="left"/>
      <w:pPr>
        <w:ind w:left="5979" w:hanging="245"/>
      </w:pPr>
      <w:rPr>
        <w:rFonts w:hint="default"/>
        <w:lang w:val="pt-PT" w:eastAsia="en-US" w:bidi="ar-SA"/>
      </w:rPr>
    </w:lvl>
    <w:lvl w:ilvl="7" w:tplc="DED2D15C">
      <w:numFmt w:val="bullet"/>
      <w:lvlText w:val="•"/>
      <w:lvlJc w:val="left"/>
      <w:pPr>
        <w:ind w:left="6916" w:hanging="245"/>
      </w:pPr>
      <w:rPr>
        <w:rFonts w:hint="default"/>
        <w:lang w:val="pt-PT" w:eastAsia="en-US" w:bidi="ar-SA"/>
      </w:rPr>
    </w:lvl>
    <w:lvl w:ilvl="8" w:tplc="4C6C2C4C">
      <w:numFmt w:val="bullet"/>
      <w:lvlText w:val="•"/>
      <w:lvlJc w:val="left"/>
      <w:pPr>
        <w:ind w:left="7853" w:hanging="245"/>
      </w:pPr>
      <w:rPr>
        <w:rFonts w:hint="default"/>
        <w:lang w:val="pt-PT" w:eastAsia="en-US" w:bidi="ar-SA"/>
      </w:rPr>
    </w:lvl>
  </w:abstractNum>
  <w:abstractNum w:abstractNumId="2">
    <w:nsid w:val="176955EC"/>
    <w:multiLevelType w:val="hybridMultilevel"/>
    <w:tmpl w:val="F22AF1BA"/>
    <w:lvl w:ilvl="0" w:tplc="F280C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10AC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3C78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98CA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9FA90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9CF2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EE86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6AA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5081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D0754"/>
    <w:multiLevelType w:val="hybridMultilevel"/>
    <w:tmpl w:val="B35675F2"/>
    <w:lvl w:ilvl="0" w:tplc="363E65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16610C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26D2A48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9B070A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14C3F3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ED40EF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51BA9CA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D2CB6C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DAD0FB3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35"/>
    <w:rsid w:val="001E0735"/>
    <w:rsid w:val="00386608"/>
    <w:rsid w:val="003976D6"/>
    <w:rsid w:val="006960A8"/>
    <w:rsid w:val="00B06652"/>
    <w:rsid w:val="00B72636"/>
    <w:rsid w:val="00C622A7"/>
    <w:rsid w:val="00F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3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7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E0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735"/>
  </w:style>
  <w:style w:type="character" w:styleId="Hyperlink">
    <w:name w:val="Hyperlink"/>
    <w:basedOn w:val="Fontepargpadro"/>
    <w:uiPriority w:val="99"/>
    <w:semiHidden/>
    <w:unhideWhenUsed/>
    <w:rsid w:val="001E07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E073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E0735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1E0735"/>
    <w:pPr>
      <w:spacing w:after="200" w:line="276" w:lineRule="auto"/>
      <w:ind w:left="720"/>
      <w:contextualSpacing/>
    </w:pPr>
    <w:rPr>
      <w:rFonts w:eastAsiaTheme="minorEastAsia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73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3866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86608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3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7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E0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735"/>
  </w:style>
  <w:style w:type="character" w:styleId="Hyperlink">
    <w:name w:val="Hyperlink"/>
    <w:basedOn w:val="Fontepargpadro"/>
    <w:uiPriority w:val="99"/>
    <w:semiHidden/>
    <w:unhideWhenUsed/>
    <w:rsid w:val="001E07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E073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E0735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1E0735"/>
    <w:pPr>
      <w:spacing w:after="200" w:line="276" w:lineRule="auto"/>
      <w:ind w:left="720"/>
      <w:contextualSpacing/>
    </w:pPr>
    <w:rPr>
      <w:rFonts w:eastAsiaTheme="minorEastAsia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73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3866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8660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85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86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Sussa Campos</dc:creator>
  <cp:lastModifiedBy>Adriana Sussa Campos</cp:lastModifiedBy>
  <cp:revision>3</cp:revision>
  <dcterms:created xsi:type="dcterms:W3CDTF">2020-04-09T11:24:00Z</dcterms:created>
  <dcterms:modified xsi:type="dcterms:W3CDTF">2020-04-15T21:05:00Z</dcterms:modified>
</cp:coreProperties>
</file>