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1B0D5F4F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4DC0D361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 xml:space="preserve">QUARTA-FEIRA   </w:t>
                            </w:r>
                            <w:r w:rsidR="00264E22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BC22D0"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986EB5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4DC0D361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C66E5">
                        <w:rPr>
                          <w:sz w:val="32"/>
                          <w:szCs w:val="32"/>
                        </w:rPr>
                        <w:t xml:space="preserve">QUARTA-FEIRA   </w:t>
                      </w:r>
                      <w:r w:rsidR="00264E22">
                        <w:rPr>
                          <w:sz w:val="32"/>
                          <w:szCs w:val="32"/>
                        </w:rPr>
                        <w:t>10</w:t>
                      </w:r>
                      <w:r w:rsidR="00BC22D0"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="00986EB5">
                        <w:rPr>
                          <w:sz w:val="32"/>
                          <w:szCs w:val="32"/>
                        </w:rPr>
                        <w:t>0</w:t>
                      </w:r>
                      <w:r w:rsidR="000C66E5">
                        <w:rPr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3B477609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4C4BC6">
        <w:rPr>
          <w:rFonts w:cstheme="minorHAnsi"/>
          <w:sz w:val="26"/>
          <w:szCs w:val="26"/>
        </w:rPr>
        <w:t xml:space="preserve"> a</w:t>
      </w:r>
      <w:r w:rsidR="00264E22">
        <w:rPr>
          <w:rFonts w:cstheme="minorHAnsi"/>
          <w:sz w:val="26"/>
          <w:szCs w:val="26"/>
        </w:rPr>
        <w:t xml:space="preserve"> música O Jacaré partes do corpo</w:t>
      </w:r>
      <w:r w:rsidR="00BC22D0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3210E02" w14:textId="77777777" w:rsid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AC17A63" w14:textId="77777777" w:rsidR="0008255F" w:rsidRP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F7AE3A0" w14:textId="36422B8C" w:rsidR="00811C45" w:rsidRPr="00C94C8B" w:rsidRDefault="005046A6" w:rsidP="0008255F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8">
        <w:rPr>
          <w:rFonts w:cstheme="minorHAnsi"/>
          <w:sz w:val="26"/>
          <w:szCs w:val="26"/>
        </w:rPr>
        <w:t>Momento de higienização.</w:t>
      </w:r>
      <w:r w:rsidR="00C62029" w:rsidRPr="00C94C8B">
        <w:rPr>
          <w:rFonts w:cstheme="minorHAnsi"/>
          <w:sz w:val="26"/>
          <w:szCs w:val="26"/>
        </w:rPr>
        <w:t xml:space="preserve"> (</w:t>
      </w:r>
      <w:r w:rsidR="003704B0">
        <w:rPr>
          <w:rFonts w:cstheme="minorHAnsi"/>
          <w:sz w:val="26"/>
          <w:szCs w:val="26"/>
        </w:rPr>
        <w:t>T</w:t>
      </w:r>
      <w:r w:rsidR="00C62029" w:rsidRPr="00C94C8B">
        <w:rPr>
          <w:rFonts w:cstheme="minorHAnsi"/>
          <w:sz w:val="26"/>
          <w:szCs w:val="26"/>
        </w:rPr>
        <w:t>roca de fraldas</w:t>
      </w:r>
      <w:r w:rsidR="00DD6786" w:rsidRPr="00C94C8B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4C8C0A1E" w14:textId="4E8C4386" w:rsidR="004C4BC6" w:rsidRDefault="000C66E5" w:rsidP="00CA03A3">
      <w:pPr>
        <w:pStyle w:val="PargrafodaLista"/>
        <w:numPr>
          <w:ilvl w:val="0"/>
          <w:numId w:val="9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Momento </w:t>
      </w:r>
      <w:r w:rsidR="00264E22">
        <w:rPr>
          <w:rFonts w:cstheme="minorHAnsi"/>
          <w:sz w:val="26"/>
          <w:szCs w:val="26"/>
        </w:rPr>
        <w:t>da história O peixe e o Passarinho. (Vídeo</w:t>
      </w:r>
      <w:r w:rsidR="00323488">
        <w:rPr>
          <w:rFonts w:cstheme="minorHAnsi"/>
          <w:sz w:val="26"/>
          <w:szCs w:val="26"/>
        </w:rPr>
        <w:t xml:space="preserve"> no blog).</w:t>
      </w:r>
    </w:p>
    <w:p w14:paraId="540F4524" w14:textId="336CEE3A" w:rsidR="000B486E" w:rsidRPr="004C4BC6" w:rsidRDefault="008B5328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4C4BC6"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264E22">
        <w:rPr>
          <w:rFonts w:cstheme="minorHAnsi"/>
          <w:noProof/>
          <w:sz w:val="26"/>
          <w:szCs w:val="26"/>
          <w:lang w:eastAsia="pt-BR"/>
        </w:rPr>
        <w:t>M</w:t>
      </w:r>
      <w:r w:rsidRPr="00264E22">
        <w:rPr>
          <w:rFonts w:cstheme="minorHAnsi"/>
          <w:sz w:val="26"/>
          <w:szCs w:val="26"/>
        </w:rPr>
        <w:t>omento da higienização</w:t>
      </w:r>
      <w:r w:rsidRPr="00264E22">
        <w:rPr>
          <w:rFonts w:asciiTheme="majorHAnsi" w:hAnsiTheme="majorHAnsi" w:cstheme="majorHAnsi"/>
          <w:sz w:val="26"/>
          <w:szCs w:val="26"/>
        </w:rPr>
        <w:t xml:space="preserve"> </w:t>
      </w:r>
      <w:r w:rsidRPr="00264E22"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189B5D20" w14:textId="77777777" w:rsidR="00264E22" w:rsidRPr="00264E22" w:rsidRDefault="00264E22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38005AE" w14:textId="013CE7F5" w:rsidR="00C62029" w:rsidRDefault="00264E22" w:rsidP="00264E22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 w:rsidRPr="00264E22">
        <w:rPr>
          <w:noProof/>
          <w:sz w:val="26"/>
          <w:szCs w:val="26"/>
          <w:lang w:eastAsia="pt-BR"/>
        </w:rPr>
        <w:t xml:space="preserve"> Atividade Culinária: Pipoca deliciosa.</w:t>
      </w:r>
      <w:bookmarkStart w:id="0" w:name="_GoBack"/>
      <w:bookmarkEnd w:id="0"/>
    </w:p>
    <w:p w14:paraId="1B50542B" w14:textId="77777777" w:rsidR="00264E22" w:rsidRPr="00264E22" w:rsidRDefault="00264E22" w:rsidP="00264E22">
      <w:pPr>
        <w:pStyle w:val="PargrafodaLista"/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2461C" w14:textId="77777777" w:rsidR="001B0063" w:rsidRDefault="001B0063" w:rsidP="008E0B1D">
      <w:pPr>
        <w:spacing w:after="0" w:line="240" w:lineRule="auto"/>
      </w:pPr>
      <w:r>
        <w:separator/>
      </w:r>
    </w:p>
  </w:endnote>
  <w:endnote w:type="continuationSeparator" w:id="0">
    <w:p w14:paraId="2E7AAC7D" w14:textId="77777777" w:rsidR="001B0063" w:rsidRDefault="001B006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A82C4" w14:textId="77777777" w:rsidR="001B0063" w:rsidRDefault="001B0063" w:rsidP="008E0B1D">
      <w:pPr>
        <w:spacing w:after="0" w:line="240" w:lineRule="auto"/>
      </w:pPr>
      <w:r>
        <w:separator/>
      </w:r>
    </w:p>
  </w:footnote>
  <w:footnote w:type="continuationSeparator" w:id="0">
    <w:p w14:paraId="4649AE5B" w14:textId="77777777" w:rsidR="001B0063" w:rsidRDefault="001B006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17B0C"/>
    <w:multiLevelType w:val="hybridMultilevel"/>
    <w:tmpl w:val="AEEC1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64900"/>
    <w:multiLevelType w:val="hybridMultilevel"/>
    <w:tmpl w:val="71EAB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5C70DC"/>
    <w:multiLevelType w:val="hybridMultilevel"/>
    <w:tmpl w:val="D55CD2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8255F"/>
    <w:rsid w:val="000A1AA0"/>
    <w:rsid w:val="000B486E"/>
    <w:rsid w:val="000C3608"/>
    <w:rsid w:val="000C66E5"/>
    <w:rsid w:val="00100939"/>
    <w:rsid w:val="00107A13"/>
    <w:rsid w:val="00172990"/>
    <w:rsid w:val="00182886"/>
    <w:rsid w:val="00195AA6"/>
    <w:rsid w:val="001B0063"/>
    <w:rsid w:val="001D3E29"/>
    <w:rsid w:val="002452EC"/>
    <w:rsid w:val="00264E22"/>
    <w:rsid w:val="00311BA0"/>
    <w:rsid w:val="003178D3"/>
    <w:rsid w:val="00323488"/>
    <w:rsid w:val="00333A63"/>
    <w:rsid w:val="00354D47"/>
    <w:rsid w:val="003704B0"/>
    <w:rsid w:val="003B6D23"/>
    <w:rsid w:val="003C21B9"/>
    <w:rsid w:val="00425319"/>
    <w:rsid w:val="00482BF3"/>
    <w:rsid w:val="00486222"/>
    <w:rsid w:val="00493AD6"/>
    <w:rsid w:val="004A2B33"/>
    <w:rsid w:val="004B017D"/>
    <w:rsid w:val="004C4BC6"/>
    <w:rsid w:val="004F5FFB"/>
    <w:rsid w:val="005046A6"/>
    <w:rsid w:val="005939C8"/>
    <w:rsid w:val="005A010C"/>
    <w:rsid w:val="005B16C8"/>
    <w:rsid w:val="005D357C"/>
    <w:rsid w:val="005E2393"/>
    <w:rsid w:val="005F45C2"/>
    <w:rsid w:val="0060462D"/>
    <w:rsid w:val="006106F0"/>
    <w:rsid w:val="0069704A"/>
    <w:rsid w:val="006B5755"/>
    <w:rsid w:val="006B5757"/>
    <w:rsid w:val="006B70D8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A4249"/>
    <w:rsid w:val="008B5328"/>
    <w:rsid w:val="008E0B1D"/>
    <w:rsid w:val="008F6608"/>
    <w:rsid w:val="00902871"/>
    <w:rsid w:val="00907D0E"/>
    <w:rsid w:val="0094056C"/>
    <w:rsid w:val="009510F4"/>
    <w:rsid w:val="00986EB5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247B7"/>
    <w:rsid w:val="00B247BB"/>
    <w:rsid w:val="00B40328"/>
    <w:rsid w:val="00B51723"/>
    <w:rsid w:val="00B65C27"/>
    <w:rsid w:val="00B7679C"/>
    <w:rsid w:val="00B91A08"/>
    <w:rsid w:val="00BB60CC"/>
    <w:rsid w:val="00BC22D0"/>
    <w:rsid w:val="00BC2F6B"/>
    <w:rsid w:val="00BC4AA9"/>
    <w:rsid w:val="00BF546A"/>
    <w:rsid w:val="00C03FA2"/>
    <w:rsid w:val="00C62029"/>
    <w:rsid w:val="00C67ADB"/>
    <w:rsid w:val="00C94C8B"/>
    <w:rsid w:val="00CE49E6"/>
    <w:rsid w:val="00D13D35"/>
    <w:rsid w:val="00D43053"/>
    <w:rsid w:val="00D54131"/>
    <w:rsid w:val="00D84254"/>
    <w:rsid w:val="00DD6786"/>
    <w:rsid w:val="00E07ADE"/>
    <w:rsid w:val="00E30FFE"/>
    <w:rsid w:val="00EA168E"/>
    <w:rsid w:val="00EA36CA"/>
    <w:rsid w:val="00EB3359"/>
    <w:rsid w:val="00EB37FB"/>
    <w:rsid w:val="00F04D3E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E9DB-CDB1-47E8-B993-E47AA203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63</cp:revision>
  <cp:lastPrinted>2020-01-15T12:52:00Z</cp:lastPrinted>
  <dcterms:created xsi:type="dcterms:W3CDTF">2020-01-15T12:54:00Z</dcterms:created>
  <dcterms:modified xsi:type="dcterms:W3CDTF">2020-06-09T00:19:00Z</dcterms:modified>
</cp:coreProperties>
</file>