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EB925" w14:textId="05C3E8FA" w:rsidR="00747021" w:rsidRDefault="00AC153B">
      <w:r w:rsidRPr="007770C1">
        <w:rPr>
          <w:noProof/>
        </w:rPr>
        <w:drawing>
          <wp:anchor distT="0" distB="0" distL="114300" distR="114300" simplePos="0" relativeHeight="251659264" behindDoc="1" locked="0" layoutInCell="1" allowOverlap="1" wp14:anchorId="2AEAD292" wp14:editId="071012D0">
            <wp:simplePos x="0" y="0"/>
            <wp:positionH relativeFrom="page">
              <wp:posOffset>19050</wp:posOffset>
            </wp:positionH>
            <wp:positionV relativeFrom="paragraph">
              <wp:posOffset>-880745</wp:posOffset>
            </wp:positionV>
            <wp:extent cx="7541590" cy="10673080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165" cy="10682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0E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9F3701" wp14:editId="0DCA4698">
                <wp:simplePos x="0" y="0"/>
                <wp:positionH relativeFrom="column">
                  <wp:posOffset>-118745</wp:posOffset>
                </wp:positionH>
                <wp:positionV relativeFrom="paragraph">
                  <wp:posOffset>1890395</wp:posOffset>
                </wp:positionV>
                <wp:extent cx="5735320" cy="6958330"/>
                <wp:effectExtent l="0" t="0" r="17780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695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F6D0" w14:textId="77777777" w:rsidR="00B310E7" w:rsidRDefault="00B310E7" w:rsidP="00B310E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605663A0" w14:textId="66F6684A" w:rsidR="00B310E7" w:rsidRPr="00966613" w:rsidRDefault="00B310E7" w:rsidP="00B310E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</w:t>
                            </w:r>
                            <w:r w:rsidR="00AC153B">
                              <w:rPr>
                                <w:sz w:val="28"/>
                                <w:szCs w:val="28"/>
                              </w:rPr>
                              <w:t>IANE</w:t>
                            </w:r>
                          </w:p>
                          <w:p w14:paraId="6D38D7B3" w14:textId="77777777" w:rsidR="00B310E7" w:rsidRDefault="00B310E7" w:rsidP="00B310E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TERÇA-FEIRA </w:t>
                            </w:r>
                          </w:p>
                          <w:p w14:paraId="38B7E16B" w14:textId="5257C4AE" w:rsidR="00B310E7" w:rsidRDefault="00F409A3" w:rsidP="00B310E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  <w:r w:rsidR="00B310E7">
                              <w:rPr>
                                <w:sz w:val="28"/>
                                <w:szCs w:val="28"/>
                              </w:rPr>
                              <w:t>/0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B310E7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014F9539" w14:textId="24B1B944" w:rsidR="00B310E7" w:rsidRPr="00B22D96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TEMA DA AULA: </w:t>
                            </w:r>
                            <w:r w:rsidR="003D13F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Números e coordenação motora </w:t>
                            </w:r>
                          </w:p>
                          <w:p w14:paraId="651C6CE5" w14:textId="3DC1E42B" w:rsidR="00B310E7" w:rsidRPr="000E5F63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CANÇÃO: </w:t>
                            </w:r>
                            <w:r w:rsidR="00610D1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O sapo não lava o pé. </w:t>
                            </w:r>
                          </w:p>
                          <w:p w14:paraId="0E8A6815" w14:textId="0819B454" w:rsidR="00B310E7" w:rsidRPr="004C76E9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 w:rsidR="00E659D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O sapo </w:t>
                            </w:r>
                            <w:proofErr w:type="spellStart"/>
                            <w:r w:rsidR="00E659DD">
                              <w:rPr>
                                <w:bCs/>
                                <w:sz w:val="28"/>
                                <w:szCs w:val="28"/>
                              </w:rPr>
                              <w:t>bocarrão</w:t>
                            </w:r>
                            <w:proofErr w:type="spellEnd"/>
                            <w:r w:rsidR="00E659DD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EC7B93B" w14:textId="6E5D8425" w:rsidR="00B310E7" w:rsidRPr="00B36590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ATIVIDADES</w:t>
                            </w:r>
                            <w:r w:rsidR="007237E0" w:rsidRPr="00B36590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1584F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E</w:t>
                            </w:r>
                            <w:r w:rsidR="00B1584F" w:rsidRPr="00B1584F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xplorar em atividade pág. 2</w:t>
                            </w:r>
                            <w:r w:rsidR="00B36590" w:rsidRPr="00B1584F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3</w:t>
                            </w:r>
                            <w:r w:rsidR="00B36590" w:rsidRPr="00B1584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</w:r>
                            <w:r w:rsidR="00B1584F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E</w:t>
                            </w:r>
                            <w:r w:rsidR="00B1584F" w:rsidRPr="00B1584F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xplorar para casa pág. 2</w:t>
                            </w:r>
                            <w:r w:rsidR="00B36590" w:rsidRPr="00B1584F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3</w:t>
                            </w:r>
                          </w:p>
                          <w:p w14:paraId="7F19F0D5" w14:textId="77777777" w:rsidR="00B310E7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MATERIAIS NECESSÁRIOS: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BC80C3" w14:textId="77777777" w:rsidR="00B310E7" w:rsidRPr="00AC64F2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AA4B5E5" w14:textId="77777777" w:rsidR="00B310E7" w:rsidRPr="00EE1C84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Aula de educação física – Blog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Profª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Mabbya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3F9C0D9" w14:textId="02DBBFD6" w:rsidR="000B0527" w:rsidRPr="004C1512" w:rsidRDefault="00B310E7" w:rsidP="004C151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8B06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VÍDEO: </w:t>
                            </w:r>
                            <w:r w:rsidR="004C1512" w:rsidRPr="004C1512">
                              <w:rPr>
                                <w:bCs/>
                                <w:sz w:val="28"/>
                                <w:szCs w:val="28"/>
                              </w:rPr>
                              <w:t>Ensinando Ciclo da vida do sapo para crianças</w:t>
                            </w:r>
                          </w:p>
                          <w:p w14:paraId="5BE2F219" w14:textId="19019392" w:rsidR="00B310E7" w:rsidRPr="004C1512" w:rsidRDefault="00AC153B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4C1512" w:rsidRPr="00C00B72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https://www.youtube.com/watch?v=w4QtIV3FdtQ</w:t>
                              </w:r>
                            </w:hyperlink>
                          </w:p>
                          <w:p w14:paraId="72884DA6" w14:textId="712954DE" w:rsidR="00D21F23" w:rsidRDefault="00E659DD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E659DD">
                              <w:rPr>
                                <w:sz w:val="28"/>
                                <w:szCs w:val="28"/>
                              </w:rPr>
                              <w:t>elô</w:t>
                            </w:r>
                            <w:proofErr w:type="spellEnd"/>
                            <w:r w:rsidRPr="00E659DD">
                              <w:rPr>
                                <w:sz w:val="28"/>
                                <w:szCs w:val="28"/>
                              </w:rPr>
                              <w:t xml:space="preserve"> do sapo - o sapo lava o sapo</w:t>
                            </w:r>
                          </w:p>
                          <w:p w14:paraId="1AFD5FB4" w14:textId="4AE94852" w:rsidR="004C1512" w:rsidRDefault="00D21F23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21F23">
                              <w:rPr>
                                <w:sz w:val="28"/>
                                <w:szCs w:val="28"/>
                              </w:rPr>
                              <w:t>https://www.youtube.com/watch?v=NzNKFl_4CGw</w:t>
                            </w:r>
                          </w:p>
                          <w:p w14:paraId="4F725E1E" w14:textId="77777777" w:rsidR="00B310E7" w:rsidRPr="00BB0273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A74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A743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Brincadeira com bambolê (dentro/fora)</w:t>
                            </w:r>
                          </w:p>
                          <w:p w14:paraId="02F8A118" w14:textId="2F3A17DB" w:rsidR="00B310E7" w:rsidRDefault="00B31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F370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9.35pt;margin-top:148.85pt;width:451.6pt;height:547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">
                <v:textbox>
                  <w:txbxContent>
                    <w:p w14:paraId="62B1F6D0" w14:textId="77777777" w:rsidR="00B310E7" w:rsidRDefault="00B310E7" w:rsidP="00B310E7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605663A0" w14:textId="66F6684A" w:rsidR="00B310E7" w:rsidRPr="00966613" w:rsidRDefault="00B310E7" w:rsidP="00B310E7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</w:t>
                      </w:r>
                      <w:r w:rsidR="00AC153B">
                        <w:rPr>
                          <w:sz w:val="28"/>
                          <w:szCs w:val="28"/>
                        </w:rPr>
                        <w:t>IANE</w:t>
                      </w:r>
                    </w:p>
                    <w:p w14:paraId="6D38D7B3" w14:textId="77777777" w:rsidR="00B310E7" w:rsidRDefault="00B310E7" w:rsidP="00B310E7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TERÇA-FEIRA </w:t>
                      </w:r>
                    </w:p>
                    <w:p w14:paraId="38B7E16B" w14:textId="5257C4AE" w:rsidR="00B310E7" w:rsidRDefault="00F409A3" w:rsidP="00B310E7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22</w:t>
                      </w:r>
                      <w:r w:rsidR="00B310E7">
                        <w:rPr>
                          <w:sz w:val="28"/>
                          <w:szCs w:val="28"/>
                        </w:rPr>
                        <w:t>/0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="00B310E7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014F9539" w14:textId="24B1B944" w:rsidR="00B310E7" w:rsidRPr="00B22D96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TEMA DA AULA: </w:t>
                      </w:r>
                      <w:r w:rsidR="003D13F7">
                        <w:rPr>
                          <w:rFonts w:cstheme="minorHAnsi"/>
                          <w:sz w:val="28"/>
                          <w:szCs w:val="28"/>
                        </w:rPr>
                        <w:t xml:space="preserve">Números e coordenação motora </w:t>
                      </w:r>
                    </w:p>
                    <w:p w14:paraId="651C6CE5" w14:textId="3DC1E42B" w:rsidR="00B310E7" w:rsidRPr="000E5F63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CANÇÃO: </w:t>
                      </w:r>
                      <w:r w:rsidR="00610D1B">
                        <w:rPr>
                          <w:bCs/>
                          <w:sz w:val="28"/>
                          <w:szCs w:val="28"/>
                        </w:rPr>
                        <w:t xml:space="preserve">O sapo não lava o pé. </w:t>
                      </w:r>
                    </w:p>
                    <w:p w14:paraId="0E8A6815" w14:textId="0819B454" w:rsidR="00B310E7" w:rsidRPr="004C76E9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 w:rsidR="00E659DD">
                        <w:rPr>
                          <w:bCs/>
                          <w:sz w:val="28"/>
                          <w:szCs w:val="28"/>
                        </w:rPr>
                        <w:t xml:space="preserve">O sapo </w:t>
                      </w:r>
                      <w:proofErr w:type="spellStart"/>
                      <w:r w:rsidR="00E659DD">
                        <w:rPr>
                          <w:bCs/>
                          <w:sz w:val="28"/>
                          <w:szCs w:val="28"/>
                        </w:rPr>
                        <w:t>bocarrão</w:t>
                      </w:r>
                      <w:proofErr w:type="spellEnd"/>
                      <w:r w:rsidR="00E659DD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6EC7B93B" w14:textId="6E5D8425" w:rsidR="00B310E7" w:rsidRPr="00B36590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 xml:space="preserve"> ATIVIDADES</w:t>
                      </w:r>
                      <w:r w:rsidR="007237E0" w:rsidRPr="00B36590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B1584F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E</w:t>
                      </w:r>
                      <w:r w:rsidR="00B1584F" w:rsidRPr="00B1584F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xplorar em atividade pág. 2</w:t>
                      </w:r>
                      <w:r w:rsidR="00B36590" w:rsidRPr="00B1584F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3</w:t>
                      </w:r>
                      <w:r w:rsidR="00B36590" w:rsidRPr="00B1584F">
                        <w:rPr>
                          <w:rFonts w:cstheme="minorHAnsi"/>
                          <w:sz w:val="28"/>
                          <w:szCs w:val="28"/>
                        </w:rPr>
                        <w:br/>
                      </w:r>
                      <w:r w:rsidR="00B1584F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E</w:t>
                      </w:r>
                      <w:r w:rsidR="00B1584F" w:rsidRPr="00B1584F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xplorar para casa pág. 2</w:t>
                      </w:r>
                      <w:r w:rsidR="00B36590" w:rsidRPr="00B1584F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3</w:t>
                      </w:r>
                    </w:p>
                    <w:p w14:paraId="7F19F0D5" w14:textId="77777777" w:rsidR="00B310E7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MATERIAIS NECESSÁRIOS: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BC80C3" w14:textId="77777777" w:rsidR="00B310E7" w:rsidRPr="00AC64F2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AA4B5E5" w14:textId="77777777" w:rsidR="00B310E7" w:rsidRPr="00EE1C84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Aula de educação física – Blog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Profª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Mabbya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3F9C0D9" w14:textId="02DBBFD6" w:rsidR="000B0527" w:rsidRPr="004C1512" w:rsidRDefault="00B310E7" w:rsidP="004C151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8B0699">
                        <w:rPr>
                          <w:b/>
                          <w:sz w:val="28"/>
                          <w:szCs w:val="28"/>
                        </w:rPr>
                        <w:t xml:space="preserve">VÍDEO: </w:t>
                      </w:r>
                      <w:r w:rsidR="004C1512" w:rsidRPr="004C1512">
                        <w:rPr>
                          <w:bCs/>
                          <w:sz w:val="28"/>
                          <w:szCs w:val="28"/>
                        </w:rPr>
                        <w:t>Ensinando Ciclo da vida do sapo para crianças</w:t>
                      </w:r>
                    </w:p>
                    <w:p w14:paraId="5BE2F219" w14:textId="19019392" w:rsidR="00B310E7" w:rsidRPr="004C1512" w:rsidRDefault="00AC153B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7" w:history="1">
                        <w:r w:rsidR="004C1512" w:rsidRPr="00C00B72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https://www.youtube.com/watch?v=w4QtIV3FdtQ</w:t>
                        </w:r>
                      </w:hyperlink>
                    </w:p>
                    <w:p w14:paraId="72884DA6" w14:textId="712954DE" w:rsidR="00D21F23" w:rsidRDefault="00E659DD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M</w:t>
                      </w:r>
                      <w:r w:rsidRPr="00E659DD">
                        <w:rPr>
                          <w:sz w:val="28"/>
                          <w:szCs w:val="28"/>
                        </w:rPr>
                        <w:t>elô</w:t>
                      </w:r>
                      <w:proofErr w:type="spellEnd"/>
                      <w:r w:rsidRPr="00E659DD">
                        <w:rPr>
                          <w:sz w:val="28"/>
                          <w:szCs w:val="28"/>
                        </w:rPr>
                        <w:t xml:space="preserve"> do sapo - o sapo lava o sapo</w:t>
                      </w:r>
                    </w:p>
                    <w:p w14:paraId="1AFD5FB4" w14:textId="4AE94852" w:rsidR="004C1512" w:rsidRDefault="00D21F23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D21F23">
                        <w:rPr>
                          <w:sz w:val="28"/>
                          <w:szCs w:val="28"/>
                        </w:rPr>
                        <w:t>https://www.youtube.com/watch?v=NzNKFl_4CGw</w:t>
                      </w:r>
                    </w:p>
                    <w:p w14:paraId="4F725E1E" w14:textId="77777777" w:rsidR="00B310E7" w:rsidRPr="00BB0273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3A74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A743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Brincadeira com bambolê (dentro/fora)</w:t>
                      </w:r>
                    </w:p>
                    <w:p w14:paraId="02F8A118" w14:textId="2F3A17DB" w:rsidR="00B310E7" w:rsidRDefault="00B310E7"/>
                  </w:txbxContent>
                </v:textbox>
                <w10:wrap type="square"/>
              </v:shape>
            </w:pict>
          </mc:Fallback>
        </mc:AlternateContent>
      </w:r>
      <w:r w:rsidR="00B310E7">
        <w:rPr>
          <w:noProof/>
        </w:rPr>
        <w:drawing>
          <wp:anchor distT="0" distB="0" distL="114300" distR="114300" simplePos="0" relativeHeight="251660288" behindDoc="1" locked="0" layoutInCell="1" allowOverlap="1" wp14:anchorId="1EBDE8CF" wp14:editId="50C58558">
            <wp:simplePos x="0" y="0"/>
            <wp:positionH relativeFrom="margin">
              <wp:align>center</wp:align>
            </wp:positionH>
            <wp:positionV relativeFrom="paragraph">
              <wp:posOffset>821937</wp:posOffset>
            </wp:positionV>
            <wp:extent cx="5553710" cy="1030605"/>
            <wp:effectExtent l="0" t="0" r="8890" b="0"/>
            <wp:wrapTight wrapText="bothSides">
              <wp:wrapPolygon edited="0">
                <wp:start x="0" y="0"/>
                <wp:lineTo x="0" y="21161"/>
                <wp:lineTo x="21560" y="21161"/>
                <wp:lineTo x="2156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47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21"/>
    <w:rsid w:val="00047659"/>
    <w:rsid w:val="000B0527"/>
    <w:rsid w:val="003D13F7"/>
    <w:rsid w:val="004C1512"/>
    <w:rsid w:val="00610D1B"/>
    <w:rsid w:val="007237E0"/>
    <w:rsid w:val="00747021"/>
    <w:rsid w:val="00AC153B"/>
    <w:rsid w:val="00B1584F"/>
    <w:rsid w:val="00B310E7"/>
    <w:rsid w:val="00B36590"/>
    <w:rsid w:val="00D21F23"/>
    <w:rsid w:val="00E659DD"/>
    <w:rsid w:val="00EB23AD"/>
    <w:rsid w:val="00F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B11F"/>
  <w15:chartTrackingRefBased/>
  <w15:docId w15:val="{C32F8BB5-B3CF-40B1-9940-864B2B3B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0E7"/>
  </w:style>
  <w:style w:type="paragraph" w:styleId="Ttulo1">
    <w:name w:val="heading 1"/>
    <w:basedOn w:val="Normal"/>
    <w:next w:val="Normal"/>
    <w:link w:val="Ttulo1Char"/>
    <w:uiPriority w:val="9"/>
    <w:qFormat/>
    <w:rsid w:val="004C1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10E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310E7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C1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4C1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4QtIV3Fdt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4QtIV3Fdt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Usuário</cp:lastModifiedBy>
  <cp:revision>3</cp:revision>
  <dcterms:created xsi:type="dcterms:W3CDTF">2020-09-15T23:23:00Z</dcterms:created>
  <dcterms:modified xsi:type="dcterms:W3CDTF">2020-09-22T11:27:00Z</dcterms:modified>
</cp:coreProperties>
</file>